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BF" w:rsidRPr="00956F4F" w:rsidRDefault="005932BF" w:rsidP="005932BF">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2672"/>
        <w:gridCol w:w="1172"/>
        <w:gridCol w:w="759"/>
        <w:gridCol w:w="2630"/>
        <w:gridCol w:w="1623"/>
      </w:tblGrid>
      <w:tr w:rsidR="005932BF" w:rsidRPr="00956F4F" w:rsidTr="00EB7913">
        <w:tc>
          <w:tcPr>
            <w:tcW w:w="9576" w:type="dxa"/>
            <w:gridSpan w:val="5"/>
          </w:tcPr>
          <w:p w:rsidR="005932BF" w:rsidRPr="00956F4F" w:rsidRDefault="005932BF" w:rsidP="00EB7913">
            <w:pPr>
              <w:rPr>
                <w:rFonts w:ascii="Arial" w:hAnsi="Arial" w:cs="Arial"/>
                <w:b/>
                <w:sz w:val="24"/>
                <w:szCs w:val="24"/>
              </w:rPr>
            </w:pPr>
            <w:r w:rsidRPr="00956F4F">
              <w:rPr>
                <w:rFonts w:ascii="Arial" w:hAnsi="Arial" w:cs="Arial"/>
                <w:b/>
                <w:sz w:val="24"/>
                <w:szCs w:val="24"/>
              </w:rPr>
              <w:t>Title: Prime and Composite numbers</w:t>
            </w:r>
          </w:p>
        </w:tc>
      </w:tr>
      <w:tr w:rsidR="005932BF" w:rsidRPr="00956F4F" w:rsidTr="00EB7913">
        <w:tc>
          <w:tcPr>
            <w:tcW w:w="3194" w:type="dxa"/>
          </w:tcPr>
          <w:p w:rsidR="005932BF" w:rsidRDefault="005932BF" w:rsidP="00EB7913">
            <w:pPr>
              <w:rPr>
                <w:rFonts w:ascii="Arial" w:hAnsi="Arial" w:cs="Arial"/>
                <w:b/>
                <w:sz w:val="24"/>
                <w:szCs w:val="24"/>
              </w:rPr>
            </w:pPr>
            <w:r w:rsidRPr="00956F4F">
              <w:rPr>
                <w:rFonts w:ascii="Arial" w:hAnsi="Arial" w:cs="Arial"/>
                <w:b/>
                <w:sz w:val="24"/>
                <w:szCs w:val="24"/>
              </w:rPr>
              <w:t xml:space="preserve">Your name: </w:t>
            </w:r>
          </w:p>
          <w:p w:rsidR="005932BF" w:rsidRDefault="005932BF" w:rsidP="00EB7913">
            <w:pPr>
              <w:rPr>
                <w:rFonts w:ascii="Arial" w:hAnsi="Arial" w:cs="Arial"/>
                <w:b/>
                <w:sz w:val="24"/>
                <w:szCs w:val="24"/>
              </w:rPr>
            </w:pPr>
            <w:r w:rsidRPr="00956F4F">
              <w:rPr>
                <w:rFonts w:ascii="Arial" w:hAnsi="Arial" w:cs="Arial"/>
                <w:b/>
                <w:sz w:val="24"/>
                <w:szCs w:val="24"/>
              </w:rPr>
              <w:t>Kimberly Richart</w:t>
            </w:r>
          </w:p>
          <w:p w:rsidR="005932BF" w:rsidRPr="00956F4F" w:rsidRDefault="005932BF" w:rsidP="00EB7913">
            <w:pPr>
              <w:rPr>
                <w:rFonts w:ascii="Arial" w:hAnsi="Arial" w:cs="Arial"/>
                <w:b/>
                <w:sz w:val="24"/>
                <w:szCs w:val="24"/>
              </w:rPr>
            </w:pPr>
            <w:r>
              <w:rPr>
                <w:rFonts w:ascii="Arial" w:hAnsi="Arial" w:cs="Arial"/>
                <w:b/>
                <w:sz w:val="24"/>
                <w:szCs w:val="24"/>
              </w:rPr>
              <w:t>Amir</w:t>
            </w:r>
          </w:p>
        </w:tc>
        <w:tc>
          <w:tcPr>
            <w:tcW w:w="2305" w:type="dxa"/>
            <w:gridSpan w:val="2"/>
          </w:tcPr>
          <w:p w:rsidR="005932BF" w:rsidRPr="00956F4F" w:rsidRDefault="005932BF" w:rsidP="00EB7913">
            <w:pPr>
              <w:rPr>
                <w:rFonts w:ascii="Arial" w:hAnsi="Arial" w:cs="Arial"/>
                <w:b/>
                <w:sz w:val="24"/>
                <w:szCs w:val="24"/>
              </w:rPr>
            </w:pPr>
            <w:r w:rsidRPr="00956F4F">
              <w:rPr>
                <w:rFonts w:ascii="Arial" w:hAnsi="Arial" w:cs="Arial"/>
                <w:b/>
                <w:sz w:val="24"/>
                <w:szCs w:val="24"/>
              </w:rPr>
              <w:t>Age or Grade Level: Grade 5</w:t>
            </w:r>
          </w:p>
        </w:tc>
        <w:tc>
          <w:tcPr>
            <w:tcW w:w="2276" w:type="dxa"/>
          </w:tcPr>
          <w:p w:rsidR="005932BF" w:rsidRPr="00956F4F" w:rsidRDefault="005932BF" w:rsidP="00EB7913">
            <w:pPr>
              <w:rPr>
                <w:rFonts w:ascii="Arial" w:hAnsi="Arial" w:cs="Arial"/>
                <w:b/>
                <w:sz w:val="24"/>
                <w:szCs w:val="24"/>
              </w:rPr>
            </w:pPr>
            <w:r w:rsidRPr="00956F4F">
              <w:rPr>
                <w:rFonts w:ascii="Arial" w:hAnsi="Arial" w:cs="Arial"/>
                <w:b/>
                <w:sz w:val="24"/>
                <w:szCs w:val="24"/>
              </w:rPr>
              <w:t>Integrated Disciplines/Subjects:</w:t>
            </w:r>
          </w:p>
          <w:p w:rsidR="005932BF" w:rsidRPr="00956F4F" w:rsidRDefault="005932BF" w:rsidP="00EB7913">
            <w:pPr>
              <w:rPr>
                <w:rFonts w:ascii="Arial" w:hAnsi="Arial" w:cs="Arial"/>
                <w:b/>
                <w:sz w:val="24"/>
                <w:szCs w:val="24"/>
              </w:rPr>
            </w:pPr>
            <w:r w:rsidRPr="00956F4F">
              <w:rPr>
                <w:rFonts w:ascii="Arial" w:hAnsi="Arial" w:cs="Arial"/>
                <w:b/>
                <w:sz w:val="24"/>
                <w:szCs w:val="24"/>
              </w:rPr>
              <w:t>Math</w:t>
            </w:r>
          </w:p>
          <w:p w:rsidR="005932BF" w:rsidRPr="00956F4F" w:rsidRDefault="005932BF" w:rsidP="00EB7913">
            <w:pPr>
              <w:rPr>
                <w:rFonts w:ascii="Arial" w:hAnsi="Arial" w:cs="Arial"/>
                <w:b/>
                <w:sz w:val="24"/>
                <w:szCs w:val="24"/>
              </w:rPr>
            </w:pPr>
          </w:p>
          <w:p w:rsidR="005932BF" w:rsidRPr="00956F4F" w:rsidRDefault="005932BF" w:rsidP="00EB7913">
            <w:pPr>
              <w:rPr>
                <w:rFonts w:ascii="Arial" w:hAnsi="Arial" w:cs="Arial"/>
                <w:b/>
                <w:sz w:val="24"/>
                <w:szCs w:val="24"/>
              </w:rPr>
            </w:pPr>
          </w:p>
        </w:tc>
        <w:tc>
          <w:tcPr>
            <w:tcW w:w="1801" w:type="dxa"/>
          </w:tcPr>
          <w:p w:rsidR="005932BF" w:rsidRPr="00956F4F" w:rsidRDefault="005932BF" w:rsidP="00EB7913">
            <w:pPr>
              <w:rPr>
                <w:rFonts w:ascii="Arial" w:hAnsi="Arial" w:cs="Arial"/>
                <w:b/>
                <w:sz w:val="24"/>
                <w:szCs w:val="24"/>
              </w:rPr>
            </w:pPr>
            <w:r w:rsidRPr="00956F4F">
              <w:rPr>
                <w:rFonts w:ascii="Arial" w:hAnsi="Arial" w:cs="Arial"/>
                <w:b/>
                <w:sz w:val="24"/>
                <w:szCs w:val="24"/>
              </w:rPr>
              <w:t>Time frame for Lesson:</w:t>
            </w:r>
          </w:p>
          <w:p w:rsidR="005932BF" w:rsidRPr="00956F4F" w:rsidRDefault="005932BF" w:rsidP="00EB7913">
            <w:pPr>
              <w:rPr>
                <w:rFonts w:ascii="Arial" w:hAnsi="Arial" w:cs="Arial"/>
                <w:b/>
                <w:sz w:val="24"/>
                <w:szCs w:val="24"/>
              </w:rPr>
            </w:pPr>
            <w:r w:rsidRPr="00956F4F">
              <w:rPr>
                <w:rFonts w:ascii="Arial" w:hAnsi="Arial" w:cs="Arial"/>
                <w:b/>
                <w:sz w:val="24"/>
                <w:szCs w:val="24"/>
              </w:rPr>
              <w:t>45 Min</w:t>
            </w:r>
            <w:r>
              <w:rPr>
                <w:rFonts w:ascii="Arial" w:hAnsi="Arial" w:cs="Arial"/>
                <w:b/>
                <w:sz w:val="24"/>
                <w:szCs w:val="24"/>
              </w:rPr>
              <w:t>uets</w:t>
            </w:r>
          </w:p>
        </w:tc>
      </w:tr>
      <w:tr w:rsidR="005932BF" w:rsidRPr="00956F4F" w:rsidTr="00EB7913">
        <w:tc>
          <w:tcPr>
            <w:tcW w:w="9576" w:type="dxa"/>
            <w:gridSpan w:val="5"/>
          </w:tcPr>
          <w:p w:rsidR="005932BF" w:rsidRPr="00956F4F" w:rsidRDefault="005932BF" w:rsidP="00EB7913">
            <w:pPr>
              <w:jc w:val="center"/>
              <w:rPr>
                <w:rFonts w:ascii="Arial" w:hAnsi="Arial" w:cs="Arial"/>
              </w:rPr>
            </w:pPr>
            <w:r w:rsidRPr="00956F4F">
              <w:rPr>
                <w:rFonts w:ascii="Arial" w:hAnsi="Arial" w:cs="Arial"/>
                <w:b/>
                <w:sz w:val="26"/>
                <w:szCs w:val="26"/>
              </w:rPr>
              <w:t>STANDARDS, OBJECTIVES, ASSESSMENTS &amp; MATERIALS</w:t>
            </w:r>
          </w:p>
        </w:tc>
      </w:tr>
      <w:tr w:rsidR="005932BF" w:rsidRPr="00956F4F" w:rsidTr="00EB7913">
        <w:tc>
          <w:tcPr>
            <w:tcW w:w="9576" w:type="dxa"/>
            <w:gridSpan w:val="5"/>
          </w:tcPr>
          <w:p w:rsidR="005932BF" w:rsidRPr="00956F4F" w:rsidRDefault="005932BF" w:rsidP="00EB7913">
            <w:pPr>
              <w:rPr>
                <w:rFonts w:ascii="Arial" w:hAnsi="Arial" w:cs="Arial"/>
                <w:b/>
                <w:sz w:val="24"/>
                <w:szCs w:val="24"/>
              </w:rPr>
            </w:pPr>
            <w:hyperlink r:id="rId5" w:history="1">
              <w:r w:rsidRPr="00956F4F">
                <w:rPr>
                  <w:rStyle w:val="Hyperlink"/>
                  <w:rFonts w:ascii="Arial" w:hAnsi="Arial" w:cs="Arial"/>
                  <w:b/>
                  <w:sz w:val="24"/>
                  <w:szCs w:val="24"/>
                </w:rPr>
                <w:t>Nebraska State Standards</w:t>
              </w:r>
            </w:hyperlink>
            <w:r>
              <w:t>:</w:t>
            </w:r>
          </w:p>
          <w:p w:rsidR="005932BF" w:rsidRPr="00B345F9" w:rsidRDefault="005932BF" w:rsidP="00EB7913">
            <w:pPr>
              <w:rPr>
                <w:rFonts w:ascii="Arial" w:hAnsi="Arial" w:cs="Arial"/>
                <w:b/>
                <w:sz w:val="24"/>
                <w:szCs w:val="24"/>
              </w:rPr>
            </w:pPr>
            <w:r w:rsidRPr="00956F4F">
              <w:rPr>
                <w:rFonts w:ascii="Arial" w:hAnsi="Arial" w:cs="Arial"/>
                <w:b/>
                <w:sz w:val="24"/>
                <w:szCs w:val="24"/>
              </w:rPr>
              <w:t>MA 5.1.1 e Classify a number as prime or composite.</w:t>
            </w:r>
          </w:p>
        </w:tc>
      </w:tr>
      <w:tr w:rsidR="005932BF" w:rsidRPr="00956F4F" w:rsidTr="00EB7913">
        <w:tc>
          <w:tcPr>
            <w:tcW w:w="9576" w:type="dxa"/>
            <w:gridSpan w:val="5"/>
          </w:tcPr>
          <w:p w:rsidR="005932BF" w:rsidRPr="00B345F9" w:rsidRDefault="005932BF" w:rsidP="00EB7913">
            <w:pPr>
              <w:rPr>
                <w:rFonts w:ascii="Arial" w:hAnsi="Arial" w:cs="Arial"/>
                <w:i/>
                <w:sz w:val="24"/>
                <w:szCs w:val="24"/>
              </w:rPr>
            </w:pPr>
            <w:r w:rsidRPr="00956F4F">
              <w:rPr>
                <w:rFonts w:ascii="Arial" w:hAnsi="Arial" w:cs="Arial"/>
                <w:b/>
                <w:sz w:val="24"/>
                <w:szCs w:val="24"/>
              </w:rPr>
              <w:t>Objectives:</w:t>
            </w:r>
            <w:r w:rsidRPr="00956F4F">
              <w:rPr>
                <w:rFonts w:ascii="Arial" w:hAnsi="Arial" w:cs="Arial"/>
                <w:i/>
                <w:sz w:val="24"/>
                <w:szCs w:val="24"/>
              </w:rPr>
              <w:t xml:space="preserve"> </w:t>
            </w:r>
            <w:r w:rsidRPr="00956F4F">
              <w:rPr>
                <w:rFonts w:ascii="Arial" w:hAnsi="Arial" w:cs="Arial"/>
                <w:b/>
                <w:sz w:val="24"/>
                <w:szCs w:val="24"/>
              </w:rPr>
              <w:t xml:space="preserve">Students will be able to describe the difference between a prime and a composite number. </w:t>
            </w:r>
          </w:p>
        </w:tc>
      </w:tr>
      <w:tr w:rsidR="005932BF" w:rsidRPr="00956F4F" w:rsidTr="00EB7913">
        <w:tc>
          <w:tcPr>
            <w:tcW w:w="9576" w:type="dxa"/>
            <w:gridSpan w:val="5"/>
          </w:tcPr>
          <w:p w:rsidR="005932BF" w:rsidRPr="00956F4F" w:rsidRDefault="005932BF" w:rsidP="00EB7913">
            <w:pPr>
              <w:rPr>
                <w:rFonts w:ascii="Arial" w:hAnsi="Arial" w:cs="Arial"/>
                <w:i/>
                <w:sz w:val="24"/>
                <w:szCs w:val="24"/>
              </w:rPr>
            </w:pPr>
            <w:r w:rsidRPr="00956F4F">
              <w:rPr>
                <w:rFonts w:ascii="Arial" w:hAnsi="Arial" w:cs="Arial"/>
                <w:b/>
                <w:sz w:val="24"/>
                <w:szCs w:val="24"/>
              </w:rPr>
              <w:t xml:space="preserve">Assessment: </w:t>
            </w:r>
            <w:r>
              <w:rPr>
                <w:rFonts w:ascii="Arial" w:hAnsi="Arial" w:cs="Arial"/>
                <w:b/>
                <w:sz w:val="24"/>
                <w:szCs w:val="24"/>
              </w:rPr>
              <w:t xml:space="preserve">The assessment will be summative. </w:t>
            </w:r>
            <w:r w:rsidRPr="00956F4F">
              <w:rPr>
                <w:rFonts w:ascii="Arial" w:hAnsi="Arial" w:cs="Arial"/>
                <w:b/>
                <w:sz w:val="24"/>
                <w:szCs w:val="24"/>
              </w:rPr>
              <w:t>Students will be assessed by how well they understand the difference between a prime and a composite number. (Summative)</w:t>
            </w:r>
          </w:p>
          <w:p w:rsidR="005932BF" w:rsidRPr="00956F4F" w:rsidRDefault="005932BF" w:rsidP="00EB7913">
            <w:pPr>
              <w:rPr>
                <w:rFonts w:ascii="Arial" w:hAnsi="Arial" w:cs="Arial"/>
                <w:sz w:val="24"/>
                <w:szCs w:val="24"/>
              </w:rPr>
            </w:pPr>
          </w:p>
        </w:tc>
      </w:tr>
      <w:tr w:rsidR="005932BF" w:rsidRPr="00956F4F" w:rsidTr="00EB7913">
        <w:tc>
          <w:tcPr>
            <w:tcW w:w="9576" w:type="dxa"/>
            <w:gridSpan w:val="5"/>
          </w:tcPr>
          <w:p w:rsidR="005932BF" w:rsidRPr="00956F4F" w:rsidRDefault="005932BF" w:rsidP="00EB7913">
            <w:pPr>
              <w:autoSpaceDE w:val="0"/>
              <w:autoSpaceDN w:val="0"/>
              <w:adjustRightInd w:val="0"/>
              <w:rPr>
                <w:rFonts w:ascii="Arial" w:hAnsi="Arial" w:cs="Arial"/>
                <w:b/>
                <w:sz w:val="24"/>
                <w:szCs w:val="24"/>
              </w:rPr>
            </w:pPr>
            <w:r w:rsidRPr="00956F4F">
              <w:rPr>
                <w:rFonts w:ascii="Arial" w:hAnsi="Arial" w:cs="Arial"/>
                <w:b/>
                <w:sz w:val="24"/>
                <w:szCs w:val="24"/>
              </w:rPr>
              <w:t xml:space="preserve">Materials: *Worksheet *Pencils  *Whiteboard </w:t>
            </w:r>
            <w:bookmarkStart w:id="0" w:name="_GoBack"/>
            <w:bookmarkEnd w:id="0"/>
          </w:p>
          <w:p w:rsidR="005932BF" w:rsidRPr="00956F4F" w:rsidRDefault="005932BF" w:rsidP="00EB7913">
            <w:pPr>
              <w:autoSpaceDE w:val="0"/>
              <w:autoSpaceDN w:val="0"/>
              <w:adjustRightInd w:val="0"/>
              <w:jc w:val="center"/>
              <w:rPr>
                <w:rFonts w:ascii="Arial" w:hAnsi="Arial" w:cs="Arial"/>
                <w:b/>
                <w:sz w:val="24"/>
                <w:szCs w:val="24"/>
              </w:rPr>
            </w:pPr>
          </w:p>
        </w:tc>
      </w:tr>
      <w:tr w:rsidR="005932BF" w:rsidRPr="00956F4F" w:rsidTr="00EB7913">
        <w:tc>
          <w:tcPr>
            <w:tcW w:w="9576" w:type="dxa"/>
            <w:gridSpan w:val="5"/>
          </w:tcPr>
          <w:p w:rsidR="005932BF" w:rsidRPr="00956F4F" w:rsidRDefault="005932BF" w:rsidP="00EB7913">
            <w:pPr>
              <w:autoSpaceDE w:val="0"/>
              <w:autoSpaceDN w:val="0"/>
              <w:adjustRightInd w:val="0"/>
              <w:jc w:val="center"/>
              <w:rPr>
                <w:rFonts w:ascii="Arial" w:hAnsi="Arial" w:cs="Arial"/>
                <w:b/>
                <w:sz w:val="24"/>
                <w:szCs w:val="24"/>
              </w:rPr>
            </w:pPr>
            <w:r w:rsidRPr="00956F4F">
              <w:rPr>
                <w:rFonts w:ascii="Arial" w:hAnsi="Arial" w:cs="Arial"/>
                <w:b/>
                <w:sz w:val="26"/>
                <w:szCs w:val="26"/>
              </w:rPr>
              <w:t>LESSON PROCEDURES</w:t>
            </w:r>
          </w:p>
        </w:tc>
      </w:tr>
      <w:tr w:rsidR="005932BF" w:rsidRPr="00956F4F" w:rsidTr="00EB7913">
        <w:trPr>
          <w:trHeight w:val="1304"/>
        </w:trPr>
        <w:tc>
          <w:tcPr>
            <w:tcW w:w="9576" w:type="dxa"/>
            <w:gridSpan w:val="5"/>
          </w:tcPr>
          <w:p w:rsidR="005932BF" w:rsidRPr="00956F4F" w:rsidRDefault="005932BF" w:rsidP="00EB7913">
            <w:pPr>
              <w:autoSpaceDE w:val="0"/>
              <w:autoSpaceDN w:val="0"/>
              <w:adjustRightInd w:val="0"/>
              <w:rPr>
                <w:rFonts w:ascii="Arial" w:hAnsi="Arial" w:cs="Arial"/>
                <w:i/>
                <w:color w:val="333333"/>
                <w:sz w:val="23"/>
                <w:szCs w:val="23"/>
              </w:rPr>
            </w:pPr>
            <w:r w:rsidRPr="00956F4F">
              <w:rPr>
                <w:rFonts w:ascii="Arial" w:hAnsi="Arial" w:cs="Arial"/>
                <w:b/>
                <w:sz w:val="24"/>
                <w:szCs w:val="24"/>
              </w:rPr>
              <w:t>Anticipatory Set:</w:t>
            </w:r>
            <w:r w:rsidRPr="00956F4F">
              <w:rPr>
                <w:rFonts w:ascii="Arial" w:hAnsi="Arial" w:cs="Arial"/>
                <w:b/>
                <w:sz w:val="21"/>
                <w:szCs w:val="21"/>
              </w:rPr>
              <w:t xml:space="preserve"> </w:t>
            </w:r>
            <w:r w:rsidRPr="00956F4F">
              <w:rPr>
                <w:rFonts w:ascii="Arial" w:hAnsi="Arial" w:cs="Arial"/>
                <w:i/>
                <w:color w:val="333333"/>
                <w:sz w:val="23"/>
                <w:szCs w:val="23"/>
              </w:rPr>
              <w:t xml:space="preserve"> </w:t>
            </w:r>
            <w:r w:rsidRPr="00956F4F">
              <w:rPr>
                <w:rFonts w:ascii="Arial" w:hAnsi="Arial" w:cs="Arial"/>
                <w:b/>
                <w:color w:val="333333"/>
                <w:sz w:val="24"/>
                <w:szCs w:val="24"/>
              </w:rPr>
              <w:t>As soon as I have all of the girls I will tell them to get settled in and to pay attention. Tell them that we are going to be learning about prime numbers vs. composite numbers. Ask them to tell me what they think it means and if they can tell me what it is, give me an example.</w:t>
            </w:r>
            <w:r w:rsidRPr="00956F4F">
              <w:rPr>
                <w:rFonts w:ascii="Arial" w:hAnsi="Arial" w:cs="Arial"/>
                <w:b/>
                <w:color w:val="333333"/>
                <w:sz w:val="23"/>
                <w:szCs w:val="23"/>
              </w:rPr>
              <w:t xml:space="preserve"> </w:t>
            </w:r>
          </w:p>
          <w:p w:rsidR="005932BF" w:rsidRPr="00956F4F" w:rsidRDefault="005932BF" w:rsidP="00EB7913">
            <w:pPr>
              <w:autoSpaceDE w:val="0"/>
              <w:autoSpaceDN w:val="0"/>
              <w:adjustRightInd w:val="0"/>
              <w:rPr>
                <w:rFonts w:ascii="Arial" w:hAnsi="Arial" w:cs="Arial"/>
                <w:i/>
                <w:color w:val="333333"/>
                <w:sz w:val="23"/>
                <w:szCs w:val="23"/>
              </w:rPr>
            </w:pPr>
          </w:p>
        </w:tc>
      </w:tr>
      <w:tr w:rsidR="005932BF" w:rsidRPr="00956F4F" w:rsidTr="00EB7913">
        <w:tc>
          <w:tcPr>
            <w:tcW w:w="4559" w:type="dxa"/>
            <w:gridSpan w:val="2"/>
          </w:tcPr>
          <w:p w:rsidR="005932BF" w:rsidRDefault="005932BF" w:rsidP="00EB7913">
            <w:pPr>
              <w:autoSpaceDE w:val="0"/>
              <w:autoSpaceDN w:val="0"/>
              <w:adjustRightInd w:val="0"/>
              <w:jc w:val="center"/>
              <w:rPr>
                <w:rFonts w:ascii="Arial" w:hAnsi="Arial" w:cs="Arial"/>
                <w:b/>
                <w:sz w:val="24"/>
                <w:szCs w:val="24"/>
              </w:rPr>
            </w:pPr>
            <w:r w:rsidRPr="00956F4F">
              <w:rPr>
                <w:rFonts w:ascii="Arial" w:hAnsi="Arial" w:cs="Arial"/>
                <w:b/>
                <w:sz w:val="24"/>
                <w:szCs w:val="24"/>
              </w:rPr>
              <w:t>Teacher will do:</w:t>
            </w:r>
          </w:p>
          <w:p w:rsidR="005932BF" w:rsidRPr="00956F4F" w:rsidRDefault="005932BF" w:rsidP="00EB7913">
            <w:pPr>
              <w:autoSpaceDE w:val="0"/>
              <w:autoSpaceDN w:val="0"/>
              <w:adjustRightInd w:val="0"/>
              <w:jc w:val="center"/>
              <w:rPr>
                <w:rFonts w:ascii="Arial" w:hAnsi="Arial" w:cs="Arial"/>
                <w:b/>
                <w:sz w:val="24"/>
                <w:szCs w:val="24"/>
              </w:rPr>
            </w:pPr>
          </w:p>
          <w:p w:rsidR="005932BF" w:rsidRDefault="005932BF" w:rsidP="00EB7913">
            <w:pPr>
              <w:autoSpaceDE w:val="0"/>
              <w:autoSpaceDN w:val="0"/>
              <w:adjustRightInd w:val="0"/>
              <w:jc w:val="center"/>
              <w:rPr>
                <w:rFonts w:ascii="Arial" w:hAnsi="Arial" w:cs="Arial"/>
                <w:b/>
                <w:sz w:val="24"/>
                <w:szCs w:val="24"/>
              </w:rPr>
            </w:pPr>
            <w:r>
              <w:rPr>
                <w:rFonts w:ascii="Arial" w:hAnsi="Arial" w:cs="Arial"/>
                <w:b/>
                <w:sz w:val="24"/>
                <w:szCs w:val="24"/>
              </w:rPr>
              <w:t>-There will be problems on the white board for the bell-work</w:t>
            </w:r>
          </w:p>
          <w:p w:rsidR="005932BF" w:rsidRDefault="005932BF" w:rsidP="00EB7913">
            <w:pPr>
              <w:autoSpaceDE w:val="0"/>
              <w:autoSpaceDN w:val="0"/>
              <w:adjustRightInd w:val="0"/>
              <w:jc w:val="center"/>
              <w:rPr>
                <w:rFonts w:ascii="Arial" w:hAnsi="Arial" w:cs="Arial"/>
                <w:b/>
                <w:sz w:val="24"/>
                <w:szCs w:val="24"/>
              </w:rPr>
            </w:pPr>
          </w:p>
          <w:p w:rsidR="005932BF" w:rsidRDefault="005932BF" w:rsidP="00EB7913">
            <w:pPr>
              <w:autoSpaceDE w:val="0"/>
              <w:autoSpaceDN w:val="0"/>
              <w:adjustRightInd w:val="0"/>
              <w:jc w:val="center"/>
              <w:rPr>
                <w:rFonts w:ascii="Arial" w:hAnsi="Arial" w:cs="Arial"/>
                <w:b/>
                <w:sz w:val="24"/>
                <w:szCs w:val="24"/>
              </w:rPr>
            </w:pPr>
            <w:r>
              <w:rPr>
                <w:rFonts w:ascii="Arial" w:hAnsi="Arial" w:cs="Arial"/>
                <w:b/>
                <w:sz w:val="24"/>
                <w:szCs w:val="24"/>
              </w:rPr>
              <w:t>-As soon as the girls get done with the bell-work we will go through the answers and then get going on the task for the day</w:t>
            </w:r>
          </w:p>
          <w:p w:rsidR="005932BF" w:rsidRDefault="005932BF" w:rsidP="00EB7913">
            <w:pPr>
              <w:autoSpaceDE w:val="0"/>
              <w:autoSpaceDN w:val="0"/>
              <w:adjustRightInd w:val="0"/>
              <w:jc w:val="center"/>
              <w:rPr>
                <w:rFonts w:ascii="Arial" w:hAnsi="Arial" w:cs="Arial"/>
                <w:b/>
                <w:sz w:val="24"/>
                <w:szCs w:val="24"/>
              </w:rPr>
            </w:pPr>
          </w:p>
          <w:p w:rsidR="005932BF" w:rsidRDefault="005932BF" w:rsidP="00EB7913">
            <w:pPr>
              <w:autoSpaceDE w:val="0"/>
              <w:autoSpaceDN w:val="0"/>
              <w:adjustRightInd w:val="0"/>
              <w:jc w:val="center"/>
              <w:rPr>
                <w:rFonts w:ascii="Arial" w:hAnsi="Arial" w:cs="Arial"/>
                <w:b/>
                <w:sz w:val="24"/>
                <w:szCs w:val="24"/>
              </w:rPr>
            </w:pPr>
            <w:r>
              <w:rPr>
                <w:rFonts w:ascii="Arial" w:hAnsi="Arial" w:cs="Arial"/>
                <w:b/>
                <w:sz w:val="24"/>
                <w:szCs w:val="24"/>
              </w:rPr>
              <w:t>- We will be working with prime and composite numbers. So I will go over the vocab of prime and composite numbers.</w:t>
            </w:r>
          </w:p>
          <w:p w:rsidR="005932BF" w:rsidRDefault="005932BF" w:rsidP="00EB7913">
            <w:pPr>
              <w:autoSpaceDE w:val="0"/>
              <w:autoSpaceDN w:val="0"/>
              <w:adjustRightInd w:val="0"/>
              <w:jc w:val="center"/>
              <w:rPr>
                <w:rFonts w:ascii="Arial" w:hAnsi="Arial" w:cs="Arial"/>
                <w:b/>
                <w:sz w:val="24"/>
                <w:szCs w:val="24"/>
              </w:rPr>
            </w:pPr>
          </w:p>
          <w:p w:rsidR="005932BF" w:rsidRDefault="005932BF" w:rsidP="00EB7913">
            <w:pPr>
              <w:autoSpaceDE w:val="0"/>
              <w:autoSpaceDN w:val="0"/>
              <w:adjustRightInd w:val="0"/>
              <w:jc w:val="center"/>
              <w:rPr>
                <w:rFonts w:ascii="Arial" w:hAnsi="Arial" w:cs="Arial"/>
                <w:b/>
                <w:sz w:val="24"/>
                <w:szCs w:val="24"/>
              </w:rPr>
            </w:pPr>
            <w:r>
              <w:rPr>
                <w:rFonts w:ascii="Arial" w:hAnsi="Arial" w:cs="Arial"/>
                <w:b/>
                <w:sz w:val="24"/>
                <w:szCs w:val="24"/>
              </w:rPr>
              <w:t>-We will go over a few examples with the girls before I give them the worksheet.</w:t>
            </w:r>
          </w:p>
          <w:p w:rsidR="005932BF" w:rsidRDefault="005932BF" w:rsidP="00EB7913">
            <w:pPr>
              <w:autoSpaceDE w:val="0"/>
              <w:autoSpaceDN w:val="0"/>
              <w:adjustRightInd w:val="0"/>
              <w:jc w:val="center"/>
              <w:rPr>
                <w:rFonts w:ascii="Arial" w:hAnsi="Arial" w:cs="Arial"/>
                <w:b/>
                <w:sz w:val="24"/>
                <w:szCs w:val="24"/>
              </w:rPr>
            </w:pPr>
            <w:r>
              <w:rPr>
                <w:rFonts w:ascii="Arial" w:hAnsi="Arial" w:cs="Arial"/>
                <w:b/>
                <w:sz w:val="24"/>
                <w:szCs w:val="24"/>
              </w:rPr>
              <w:t>- We will then hand out the worksheets to the girls</w:t>
            </w:r>
          </w:p>
          <w:p w:rsidR="005932BF" w:rsidRDefault="005932BF" w:rsidP="00EB7913">
            <w:pPr>
              <w:autoSpaceDE w:val="0"/>
              <w:autoSpaceDN w:val="0"/>
              <w:adjustRightInd w:val="0"/>
              <w:jc w:val="center"/>
              <w:rPr>
                <w:rFonts w:ascii="Arial" w:hAnsi="Arial" w:cs="Arial"/>
                <w:b/>
                <w:sz w:val="24"/>
                <w:szCs w:val="24"/>
              </w:rPr>
            </w:pPr>
          </w:p>
          <w:p w:rsidR="005932BF" w:rsidRDefault="005932BF" w:rsidP="00EB7913">
            <w:pPr>
              <w:autoSpaceDE w:val="0"/>
              <w:autoSpaceDN w:val="0"/>
              <w:adjustRightInd w:val="0"/>
              <w:jc w:val="center"/>
              <w:rPr>
                <w:rFonts w:ascii="Arial" w:hAnsi="Arial" w:cs="Arial"/>
                <w:b/>
                <w:sz w:val="24"/>
                <w:szCs w:val="24"/>
              </w:rPr>
            </w:pPr>
            <w:r>
              <w:rPr>
                <w:rFonts w:ascii="Arial" w:hAnsi="Arial" w:cs="Arial"/>
                <w:b/>
                <w:sz w:val="24"/>
                <w:szCs w:val="24"/>
              </w:rPr>
              <w:t>-The girls will be encouraged to ask any questions that they have.</w:t>
            </w:r>
          </w:p>
          <w:p w:rsidR="005932BF" w:rsidRDefault="005932BF" w:rsidP="00EB7913">
            <w:pPr>
              <w:autoSpaceDE w:val="0"/>
              <w:autoSpaceDN w:val="0"/>
              <w:adjustRightInd w:val="0"/>
              <w:jc w:val="center"/>
              <w:rPr>
                <w:rFonts w:ascii="Arial" w:hAnsi="Arial" w:cs="Arial"/>
                <w:b/>
                <w:sz w:val="24"/>
                <w:szCs w:val="24"/>
              </w:rPr>
            </w:pPr>
          </w:p>
          <w:p w:rsidR="005932BF" w:rsidRDefault="005932BF" w:rsidP="00EB7913">
            <w:pPr>
              <w:autoSpaceDE w:val="0"/>
              <w:autoSpaceDN w:val="0"/>
              <w:adjustRightInd w:val="0"/>
              <w:jc w:val="center"/>
              <w:rPr>
                <w:rFonts w:ascii="Arial" w:hAnsi="Arial" w:cs="Arial"/>
                <w:b/>
                <w:sz w:val="24"/>
                <w:szCs w:val="24"/>
              </w:rPr>
            </w:pPr>
            <w:r>
              <w:rPr>
                <w:rFonts w:ascii="Arial" w:hAnsi="Arial" w:cs="Arial"/>
                <w:b/>
                <w:sz w:val="24"/>
                <w:szCs w:val="24"/>
              </w:rPr>
              <w:t>- After working on the worksheet for the allotted time I will have the girls finish up the worksheets. (</w:t>
            </w:r>
            <w:proofErr w:type="gramStart"/>
            <w:r>
              <w:rPr>
                <w:rFonts w:ascii="Arial" w:hAnsi="Arial" w:cs="Arial"/>
                <w:b/>
                <w:sz w:val="24"/>
                <w:szCs w:val="24"/>
              </w:rPr>
              <w:t>if</w:t>
            </w:r>
            <w:proofErr w:type="gramEnd"/>
            <w:r>
              <w:rPr>
                <w:rFonts w:ascii="Arial" w:hAnsi="Arial" w:cs="Arial"/>
                <w:b/>
                <w:sz w:val="24"/>
                <w:szCs w:val="24"/>
              </w:rPr>
              <w:t xml:space="preserve"> there is any time left I would like to go over the problem and answers with them)</w:t>
            </w:r>
          </w:p>
          <w:p w:rsidR="005932BF" w:rsidRDefault="005932BF" w:rsidP="00EB7913">
            <w:pPr>
              <w:autoSpaceDE w:val="0"/>
              <w:autoSpaceDN w:val="0"/>
              <w:adjustRightInd w:val="0"/>
              <w:jc w:val="center"/>
              <w:rPr>
                <w:rFonts w:ascii="Arial" w:hAnsi="Arial" w:cs="Arial"/>
                <w:b/>
                <w:sz w:val="24"/>
                <w:szCs w:val="24"/>
              </w:rPr>
            </w:pPr>
          </w:p>
          <w:p w:rsidR="005932BF" w:rsidRDefault="005932BF" w:rsidP="00EB7913">
            <w:pPr>
              <w:autoSpaceDE w:val="0"/>
              <w:autoSpaceDN w:val="0"/>
              <w:adjustRightInd w:val="0"/>
              <w:jc w:val="center"/>
              <w:rPr>
                <w:rFonts w:ascii="Arial" w:hAnsi="Arial" w:cs="Arial"/>
                <w:b/>
                <w:sz w:val="24"/>
                <w:szCs w:val="24"/>
              </w:rPr>
            </w:pPr>
            <w:r>
              <w:rPr>
                <w:rFonts w:ascii="Arial" w:hAnsi="Arial" w:cs="Arial"/>
                <w:b/>
                <w:sz w:val="24"/>
                <w:szCs w:val="24"/>
              </w:rPr>
              <w:t>-After the worksheet is done and the answers are gone through we will do the closure.</w:t>
            </w:r>
          </w:p>
          <w:p w:rsidR="005932BF" w:rsidRDefault="005932BF" w:rsidP="00EB7913">
            <w:pPr>
              <w:autoSpaceDE w:val="0"/>
              <w:autoSpaceDN w:val="0"/>
              <w:adjustRightInd w:val="0"/>
              <w:jc w:val="center"/>
              <w:rPr>
                <w:rFonts w:ascii="Arial" w:hAnsi="Arial" w:cs="Arial"/>
                <w:b/>
                <w:sz w:val="24"/>
                <w:szCs w:val="24"/>
              </w:rPr>
            </w:pPr>
          </w:p>
          <w:p w:rsidR="005932BF" w:rsidRPr="00956F4F" w:rsidRDefault="005932BF" w:rsidP="005932BF">
            <w:pPr>
              <w:autoSpaceDE w:val="0"/>
              <w:autoSpaceDN w:val="0"/>
              <w:adjustRightInd w:val="0"/>
              <w:jc w:val="center"/>
              <w:rPr>
                <w:rFonts w:ascii="Arial" w:hAnsi="Arial" w:cs="Arial"/>
                <w:b/>
                <w:sz w:val="24"/>
                <w:szCs w:val="24"/>
              </w:rPr>
            </w:pPr>
            <w:r>
              <w:rPr>
                <w:rFonts w:ascii="Arial" w:hAnsi="Arial" w:cs="Arial"/>
                <w:b/>
                <w:sz w:val="24"/>
                <w:szCs w:val="24"/>
              </w:rPr>
              <w:t xml:space="preserve">- I really want the girls to understand everything that we did </w:t>
            </w:r>
          </w:p>
        </w:tc>
        <w:tc>
          <w:tcPr>
            <w:tcW w:w="5017" w:type="dxa"/>
            <w:gridSpan w:val="3"/>
          </w:tcPr>
          <w:p w:rsidR="005932BF" w:rsidRPr="00956F4F" w:rsidRDefault="005932BF" w:rsidP="00EB7913">
            <w:pPr>
              <w:autoSpaceDE w:val="0"/>
              <w:autoSpaceDN w:val="0"/>
              <w:adjustRightInd w:val="0"/>
              <w:jc w:val="center"/>
              <w:rPr>
                <w:rFonts w:ascii="Arial" w:hAnsi="Arial" w:cs="Arial"/>
                <w:b/>
                <w:sz w:val="24"/>
                <w:szCs w:val="24"/>
              </w:rPr>
            </w:pPr>
            <w:r w:rsidRPr="00956F4F">
              <w:rPr>
                <w:rFonts w:ascii="Arial" w:hAnsi="Arial" w:cs="Arial"/>
                <w:b/>
                <w:sz w:val="24"/>
                <w:szCs w:val="24"/>
              </w:rPr>
              <w:lastRenderedPageBreak/>
              <w:t>Student will do:</w:t>
            </w:r>
          </w:p>
          <w:p w:rsidR="005932BF" w:rsidRPr="00956F4F" w:rsidRDefault="005932BF" w:rsidP="00EB7913">
            <w:pPr>
              <w:autoSpaceDE w:val="0"/>
              <w:autoSpaceDN w:val="0"/>
              <w:adjustRightInd w:val="0"/>
              <w:jc w:val="center"/>
              <w:rPr>
                <w:rFonts w:ascii="Arial" w:hAnsi="Arial" w:cs="Arial"/>
                <w:b/>
                <w:sz w:val="24"/>
                <w:szCs w:val="24"/>
              </w:rPr>
            </w:pPr>
          </w:p>
          <w:p w:rsidR="005932BF" w:rsidRDefault="005932BF" w:rsidP="00EB7913">
            <w:pPr>
              <w:autoSpaceDE w:val="0"/>
              <w:autoSpaceDN w:val="0"/>
              <w:adjustRightInd w:val="0"/>
              <w:jc w:val="center"/>
              <w:rPr>
                <w:rFonts w:ascii="Arial" w:hAnsi="Arial" w:cs="Arial"/>
                <w:b/>
                <w:sz w:val="24"/>
                <w:szCs w:val="24"/>
              </w:rPr>
            </w:pPr>
            <w:r>
              <w:rPr>
                <w:rFonts w:ascii="Arial" w:hAnsi="Arial" w:cs="Arial"/>
                <w:b/>
                <w:sz w:val="24"/>
                <w:szCs w:val="24"/>
              </w:rPr>
              <w:t>-Girls will start on the bell-work as soon as they arrive</w:t>
            </w:r>
          </w:p>
          <w:p w:rsidR="005932BF" w:rsidRDefault="005932BF" w:rsidP="00EB7913">
            <w:pPr>
              <w:autoSpaceDE w:val="0"/>
              <w:autoSpaceDN w:val="0"/>
              <w:adjustRightInd w:val="0"/>
              <w:jc w:val="center"/>
              <w:rPr>
                <w:rFonts w:ascii="Arial" w:hAnsi="Arial" w:cs="Arial"/>
                <w:b/>
                <w:sz w:val="24"/>
                <w:szCs w:val="24"/>
              </w:rPr>
            </w:pPr>
          </w:p>
          <w:p w:rsidR="005932BF" w:rsidRPr="00956F4F" w:rsidRDefault="005932BF" w:rsidP="00EB7913">
            <w:pPr>
              <w:autoSpaceDE w:val="0"/>
              <w:autoSpaceDN w:val="0"/>
              <w:adjustRightInd w:val="0"/>
              <w:jc w:val="center"/>
              <w:rPr>
                <w:rFonts w:ascii="Arial" w:hAnsi="Arial" w:cs="Arial"/>
                <w:b/>
                <w:sz w:val="24"/>
                <w:szCs w:val="24"/>
              </w:rPr>
            </w:pPr>
            <w:r>
              <w:rPr>
                <w:rFonts w:ascii="Arial" w:hAnsi="Arial" w:cs="Arial"/>
                <w:b/>
                <w:sz w:val="24"/>
                <w:szCs w:val="24"/>
              </w:rPr>
              <w:t>-As soon as the girls are done, the g</w:t>
            </w:r>
            <w:r w:rsidRPr="00956F4F">
              <w:rPr>
                <w:rFonts w:ascii="Arial" w:hAnsi="Arial" w:cs="Arial"/>
                <w:b/>
                <w:sz w:val="24"/>
                <w:szCs w:val="24"/>
              </w:rPr>
              <w:t xml:space="preserve">irls will tell me what they know about </w:t>
            </w:r>
            <w:r>
              <w:rPr>
                <w:rFonts w:ascii="Arial" w:hAnsi="Arial" w:cs="Arial"/>
                <w:b/>
                <w:sz w:val="24"/>
                <w:szCs w:val="24"/>
              </w:rPr>
              <w:t>prime numbers v composite numbers</w:t>
            </w:r>
          </w:p>
          <w:p w:rsidR="005932BF" w:rsidRDefault="005932BF" w:rsidP="00EB7913">
            <w:pPr>
              <w:autoSpaceDE w:val="0"/>
              <w:autoSpaceDN w:val="0"/>
              <w:adjustRightInd w:val="0"/>
              <w:rPr>
                <w:rFonts w:ascii="Arial" w:hAnsi="Arial" w:cs="Arial"/>
                <w:b/>
                <w:sz w:val="24"/>
                <w:szCs w:val="24"/>
              </w:rPr>
            </w:pPr>
          </w:p>
          <w:p w:rsidR="005932BF" w:rsidRDefault="005932BF" w:rsidP="00EB7913">
            <w:pPr>
              <w:autoSpaceDE w:val="0"/>
              <w:autoSpaceDN w:val="0"/>
              <w:adjustRightInd w:val="0"/>
              <w:jc w:val="center"/>
              <w:rPr>
                <w:rFonts w:ascii="Arial" w:hAnsi="Arial" w:cs="Arial"/>
                <w:b/>
                <w:sz w:val="24"/>
                <w:szCs w:val="24"/>
              </w:rPr>
            </w:pPr>
            <w:r>
              <w:rPr>
                <w:rFonts w:ascii="Arial" w:hAnsi="Arial" w:cs="Arial"/>
                <w:b/>
                <w:sz w:val="24"/>
                <w:szCs w:val="24"/>
              </w:rPr>
              <w:t>- They will receive a worksheet that they will work on.</w:t>
            </w:r>
          </w:p>
          <w:p w:rsidR="005932BF" w:rsidRDefault="005932BF" w:rsidP="00EB7913">
            <w:pPr>
              <w:autoSpaceDE w:val="0"/>
              <w:autoSpaceDN w:val="0"/>
              <w:adjustRightInd w:val="0"/>
              <w:jc w:val="center"/>
              <w:rPr>
                <w:rFonts w:ascii="Arial" w:hAnsi="Arial" w:cs="Arial"/>
                <w:b/>
                <w:sz w:val="24"/>
                <w:szCs w:val="24"/>
              </w:rPr>
            </w:pPr>
          </w:p>
          <w:p w:rsidR="005932BF" w:rsidRDefault="005932BF" w:rsidP="00EB7913">
            <w:pPr>
              <w:autoSpaceDE w:val="0"/>
              <w:autoSpaceDN w:val="0"/>
              <w:adjustRightInd w:val="0"/>
              <w:jc w:val="center"/>
              <w:rPr>
                <w:rFonts w:ascii="Arial" w:hAnsi="Arial" w:cs="Arial"/>
                <w:b/>
                <w:sz w:val="24"/>
                <w:szCs w:val="24"/>
              </w:rPr>
            </w:pPr>
            <w:r>
              <w:rPr>
                <w:rFonts w:ascii="Arial" w:hAnsi="Arial" w:cs="Arial"/>
                <w:b/>
                <w:sz w:val="24"/>
                <w:szCs w:val="24"/>
              </w:rPr>
              <w:t>- They are encouraged to ask question and if they have a different way that helps them then they are encouraged to use whatever method is easier for them.</w:t>
            </w:r>
          </w:p>
          <w:p w:rsidR="005932BF" w:rsidRDefault="005932BF" w:rsidP="00EB7913">
            <w:pPr>
              <w:autoSpaceDE w:val="0"/>
              <w:autoSpaceDN w:val="0"/>
              <w:adjustRightInd w:val="0"/>
              <w:jc w:val="center"/>
              <w:rPr>
                <w:rFonts w:ascii="Arial" w:hAnsi="Arial" w:cs="Arial"/>
                <w:b/>
                <w:sz w:val="24"/>
                <w:szCs w:val="24"/>
              </w:rPr>
            </w:pPr>
          </w:p>
          <w:p w:rsidR="005932BF" w:rsidRDefault="005932BF" w:rsidP="00EB7913">
            <w:pPr>
              <w:autoSpaceDE w:val="0"/>
              <w:autoSpaceDN w:val="0"/>
              <w:adjustRightInd w:val="0"/>
              <w:jc w:val="center"/>
              <w:rPr>
                <w:rFonts w:ascii="Arial" w:hAnsi="Arial" w:cs="Arial"/>
                <w:b/>
                <w:sz w:val="24"/>
                <w:szCs w:val="24"/>
              </w:rPr>
            </w:pPr>
            <w:r>
              <w:rPr>
                <w:rFonts w:ascii="Arial" w:hAnsi="Arial" w:cs="Arial"/>
                <w:b/>
                <w:sz w:val="24"/>
                <w:szCs w:val="24"/>
              </w:rPr>
              <w:t>-As soon as all of the worksheets are handed out then girls should work on the worksheets until finished. If they want to work with a partner that is fine.</w:t>
            </w:r>
          </w:p>
          <w:p w:rsidR="005932BF" w:rsidRDefault="005932BF" w:rsidP="00EB7913">
            <w:pPr>
              <w:autoSpaceDE w:val="0"/>
              <w:autoSpaceDN w:val="0"/>
              <w:adjustRightInd w:val="0"/>
              <w:jc w:val="center"/>
              <w:rPr>
                <w:rFonts w:ascii="Arial" w:hAnsi="Arial" w:cs="Arial"/>
                <w:b/>
                <w:sz w:val="24"/>
                <w:szCs w:val="24"/>
              </w:rPr>
            </w:pPr>
          </w:p>
          <w:p w:rsidR="005932BF" w:rsidRDefault="005932BF" w:rsidP="00EB7913">
            <w:pPr>
              <w:autoSpaceDE w:val="0"/>
              <w:autoSpaceDN w:val="0"/>
              <w:adjustRightInd w:val="0"/>
              <w:jc w:val="center"/>
              <w:rPr>
                <w:rFonts w:ascii="Arial" w:hAnsi="Arial" w:cs="Arial"/>
                <w:b/>
                <w:sz w:val="24"/>
                <w:szCs w:val="24"/>
              </w:rPr>
            </w:pPr>
            <w:r>
              <w:rPr>
                <w:rFonts w:ascii="Arial" w:hAnsi="Arial" w:cs="Arial"/>
                <w:b/>
                <w:sz w:val="24"/>
                <w:szCs w:val="24"/>
              </w:rPr>
              <w:t>- As soon as the worksheet is finished it should be handed in and if there is any time to go over the worksheet, girls will grade their own worksheet. Then we will finish up for the day.</w:t>
            </w:r>
          </w:p>
          <w:p w:rsidR="005932BF" w:rsidRDefault="005932BF" w:rsidP="00EB7913">
            <w:pPr>
              <w:autoSpaceDE w:val="0"/>
              <w:autoSpaceDN w:val="0"/>
              <w:adjustRightInd w:val="0"/>
              <w:jc w:val="center"/>
              <w:rPr>
                <w:rFonts w:ascii="Arial" w:hAnsi="Arial" w:cs="Arial"/>
                <w:b/>
                <w:sz w:val="24"/>
                <w:szCs w:val="24"/>
              </w:rPr>
            </w:pPr>
          </w:p>
          <w:p w:rsidR="005932BF" w:rsidRPr="00956F4F" w:rsidRDefault="005932BF" w:rsidP="00EB7913">
            <w:pPr>
              <w:autoSpaceDE w:val="0"/>
              <w:autoSpaceDN w:val="0"/>
              <w:adjustRightInd w:val="0"/>
              <w:jc w:val="center"/>
              <w:rPr>
                <w:rFonts w:ascii="Arial" w:hAnsi="Arial" w:cs="Arial"/>
                <w:b/>
                <w:sz w:val="24"/>
                <w:szCs w:val="24"/>
              </w:rPr>
            </w:pPr>
            <w:r>
              <w:rPr>
                <w:rFonts w:ascii="Arial" w:hAnsi="Arial" w:cs="Arial"/>
                <w:b/>
                <w:sz w:val="24"/>
                <w:szCs w:val="24"/>
              </w:rPr>
              <w:t>-When the worksheets are completely handed in girls will do the closure (3-2-1)</w:t>
            </w:r>
          </w:p>
          <w:p w:rsidR="005932BF" w:rsidRPr="00956F4F" w:rsidRDefault="005932BF" w:rsidP="00EB7913">
            <w:pPr>
              <w:autoSpaceDE w:val="0"/>
              <w:autoSpaceDN w:val="0"/>
              <w:adjustRightInd w:val="0"/>
              <w:jc w:val="center"/>
              <w:rPr>
                <w:rFonts w:ascii="Arial" w:hAnsi="Arial" w:cs="Arial"/>
                <w:b/>
                <w:sz w:val="24"/>
                <w:szCs w:val="24"/>
              </w:rPr>
            </w:pPr>
          </w:p>
          <w:p w:rsidR="005932BF" w:rsidRPr="00956F4F" w:rsidRDefault="005932BF" w:rsidP="00EB7913">
            <w:pPr>
              <w:autoSpaceDE w:val="0"/>
              <w:autoSpaceDN w:val="0"/>
              <w:adjustRightInd w:val="0"/>
              <w:jc w:val="center"/>
              <w:rPr>
                <w:rFonts w:ascii="Arial" w:hAnsi="Arial" w:cs="Arial"/>
                <w:b/>
                <w:sz w:val="24"/>
                <w:szCs w:val="24"/>
              </w:rPr>
            </w:pPr>
          </w:p>
          <w:p w:rsidR="005932BF" w:rsidRPr="00956F4F" w:rsidRDefault="005932BF" w:rsidP="00EB7913">
            <w:pPr>
              <w:autoSpaceDE w:val="0"/>
              <w:autoSpaceDN w:val="0"/>
              <w:adjustRightInd w:val="0"/>
              <w:jc w:val="center"/>
              <w:rPr>
                <w:rFonts w:ascii="Arial" w:hAnsi="Arial" w:cs="Arial"/>
                <w:b/>
                <w:sz w:val="24"/>
                <w:szCs w:val="24"/>
              </w:rPr>
            </w:pPr>
          </w:p>
          <w:p w:rsidR="005932BF" w:rsidRPr="00956F4F" w:rsidRDefault="005932BF" w:rsidP="00EB7913">
            <w:pPr>
              <w:autoSpaceDE w:val="0"/>
              <w:autoSpaceDN w:val="0"/>
              <w:adjustRightInd w:val="0"/>
              <w:rPr>
                <w:rFonts w:ascii="Arial" w:hAnsi="Arial" w:cs="Arial"/>
                <w:b/>
                <w:sz w:val="24"/>
                <w:szCs w:val="24"/>
              </w:rPr>
            </w:pPr>
          </w:p>
        </w:tc>
      </w:tr>
      <w:tr w:rsidR="005932BF" w:rsidRPr="00956F4F" w:rsidTr="00EB7913">
        <w:tc>
          <w:tcPr>
            <w:tcW w:w="9576" w:type="dxa"/>
            <w:gridSpan w:val="5"/>
          </w:tcPr>
          <w:p w:rsidR="005932BF" w:rsidRPr="00DD00E8" w:rsidRDefault="005932BF" w:rsidP="00EB7913">
            <w:pPr>
              <w:autoSpaceDE w:val="0"/>
              <w:autoSpaceDN w:val="0"/>
              <w:adjustRightInd w:val="0"/>
              <w:rPr>
                <w:rFonts w:ascii="Arial" w:hAnsi="Arial" w:cs="Arial"/>
                <w:b/>
                <w:i/>
                <w:sz w:val="24"/>
                <w:szCs w:val="24"/>
              </w:rPr>
            </w:pPr>
            <w:r w:rsidRPr="00DD00E8">
              <w:rPr>
                <w:rFonts w:ascii="Arial" w:hAnsi="Arial" w:cs="Arial"/>
                <w:b/>
                <w:sz w:val="24"/>
                <w:szCs w:val="24"/>
              </w:rPr>
              <w:lastRenderedPageBreak/>
              <w:t xml:space="preserve">Closure: </w:t>
            </w:r>
            <w:r w:rsidRPr="00DD00E8">
              <w:rPr>
                <w:rFonts w:ascii="Arial" w:hAnsi="Arial" w:cs="Arial"/>
                <w:i/>
                <w:sz w:val="24"/>
                <w:szCs w:val="24"/>
              </w:rPr>
              <w:t xml:space="preserve"> </w:t>
            </w:r>
            <w:r w:rsidRPr="00DD00E8">
              <w:rPr>
                <w:rFonts w:ascii="Arial" w:hAnsi="Arial" w:cs="Arial"/>
                <w:b/>
                <w:sz w:val="24"/>
                <w:szCs w:val="24"/>
              </w:rPr>
              <w:t>For my closure I will do 3-2-1. 3 things they learned, two questions that they have for me, and one thing that they liked about today.</w:t>
            </w:r>
          </w:p>
          <w:p w:rsidR="005932BF" w:rsidRPr="00956F4F" w:rsidRDefault="005932BF" w:rsidP="00EB7913">
            <w:pPr>
              <w:autoSpaceDE w:val="0"/>
              <w:autoSpaceDN w:val="0"/>
              <w:adjustRightInd w:val="0"/>
              <w:rPr>
                <w:rFonts w:ascii="Arial" w:hAnsi="Arial" w:cs="Arial"/>
                <w:b/>
                <w:i/>
                <w:sz w:val="24"/>
                <w:szCs w:val="24"/>
              </w:rPr>
            </w:pPr>
          </w:p>
        </w:tc>
      </w:tr>
      <w:tr w:rsidR="005932BF" w:rsidRPr="00956F4F" w:rsidTr="00EB7913">
        <w:tc>
          <w:tcPr>
            <w:tcW w:w="9576" w:type="dxa"/>
            <w:gridSpan w:val="5"/>
          </w:tcPr>
          <w:p w:rsidR="005932BF" w:rsidRDefault="005932BF" w:rsidP="00EB7913">
            <w:pPr>
              <w:autoSpaceDE w:val="0"/>
              <w:autoSpaceDN w:val="0"/>
              <w:adjustRightInd w:val="0"/>
              <w:rPr>
                <w:rFonts w:ascii="Arial" w:hAnsi="Arial" w:cs="Arial"/>
                <w:b/>
                <w:sz w:val="24"/>
                <w:szCs w:val="24"/>
              </w:rPr>
            </w:pPr>
            <w:r w:rsidRPr="00956F4F">
              <w:rPr>
                <w:rFonts w:ascii="Arial" w:hAnsi="Arial" w:cs="Arial"/>
                <w:b/>
                <w:sz w:val="24"/>
                <w:szCs w:val="24"/>
              </w:rPr>
              <w:t xml:space="preserve">Differentiation: </w:t>
            </w:r>
            <w:r>
              <w:rPr>
                <w:rFonts w:ascii="Arial" w:hAnsi="Arial" w:cs="Arial"/>
                <w:b/>
                <w:sz w:val="24"/>
                <w:szCs w:val="24"/>
              </w:rPr>
              <w:t>High Achieving Learners- I would make sure that the problems I gave them were more difficult mixed with some problems that are not as difficult.</w:t>
            </w:r>
          </w:p>
          <w:p w:rsidR="005932BF" w:rsidRDefault="005932BF" w:rsidP="00EB7913">
            <w:pPr>
              <w:autoSpaceDE w:val="0"/>
              <w:autoSpaceDN w:val="0"/>
              <w:adjustRightInd w:val="0"/>
              <w:rPr>
                <w:rFonts w:ascii="Arial" w:hAnsi="Arial" w:cs="Arial"/>
                <w:b/>
                <w:sz w:val="24"/>
                <w:szCs w:val="24"/>
              </w:rPr>
            </w:pPr>
            <w:r>
              <w:rPr>
                <w:rFonts w:ascii="Arial" w:hAnsi="Arial" w:cs="Arial"/>
                <w:b/>
                <w:sz w:val="24"/>
                <w:szCs w:val="24"/>
              </w:rPr>
              <w:t>Resource Students: I will provide one on one support for my student. I will also provide an alternate assignment with easier problems.</w:t>
            </w:r>
          </w:p>
          <w:p w:rsidR="005932BF" w:rsidRPr="00956F4F" w:rsidRDefault="005932BF" w:rsidP="00EB7913">
            <w:pPr>
              <w:autoSpaceDE w:val="0"/>
              <w:autoSpaceDN w:val="0"/>
              <w:adjustRightInd w:val="0"/>
              <w:rPr>
                <w:rFonts w:ascii="Arial" w:hAnsi="Arial" w:cs="Arial"/>
                <w:b/>
                <w:sz w:val="24"/>
                <w:szCs w:val="24"/>
              </w:rPr>
            </w:pPr>
            <w:r>
              <w:rPr>
                <w:rFonts w:ascii="Arial" w:hAnsi="Arial" w:cs="Arial"/>
                <w:b/>
                <w:sz w:val="24"/>
                <w:szCs w:val="24"/>
              </w:rPr>
              <w:t xml:space="preserve">ELL- I will make sure my ELL students know the vocabulary words. I will have </w:t>
            </w:r>
            <w:proofErr w:type="spellStart"/>
            <w:r>
              <w:rPr>
                <w:rFonts w:ascii="Arial" w:hAnsi="Arial" w:cs="Arial"/>
                <w:b/>
                <w:sz w:val="24"/>
                <w:szCs w:val="24"/>
              </w:rPr>
              <w:t>Isela</w:t>
            </w:r>
            <w:proofErr w:type="spellEnd"/>
            <w:r>
              <w:rPr>
                <w:rFonts w:ascii="Arial" w:hAnsi="Arial" w:cs="Arial"/>
                <w:b/>
                <w:sz w:val="24"/>
                <w:szCs w:val="24"/>
              </w:rPr>
              <w:t xml:space="preserve"> help with any translations with any </w:t>
            </w:r>
            <w:proofErr w:type="gramStart"/>
            <w:r>
              <w:rPr>
                <w:rFonts w:ascii="Arial" w:hAnsi="Arial" w:cs="Arial"/>
                <w:b/>
                <w:sz w:val="24"/>
                <w:szCs w:val="24"/>
              </w:rPr>
              <w:t>Spanish speaking</w:t>
            </w:r>
            <w:proofErr w:type="gramEnd"/>
            <w:r>
              <w:rPr>
                <w:rFonts w:ascii="Arial" w:hAnsi="Arial" w:cs="Arial"/>
                <w:b/>
                <w:sz w:val="24"/>
                <w:szCs w:val="24"/>
              </w:rPr>
              <w:t xml:space="preserve"> student.</w:t>
            </w:r>
          </w:p>
        </w:tc>
      </w:tr>
      <w:tr w:rsidR="005932BF" w:rsidRPr="00956F4F" w:rsidTr="00EB7913">
        <w:tc>
          <w:tcPr>
            <w:tcW w:w="9576" w:type="dxa"/>
            <w:gridSpan w:val="5"/>
          </w:tcPr>
          <w:p w:rsidR="005932BF" w:rsidRPr="00956F4F" w:rsidRDefault="005932BF" w:rsidP="00EB7913">
            <w:pPr>
              <w:autoSpaceDE w:val="0"/>
              <w:autoSpaceDN w:val="0"/>
              <w:adjustRightInd w:val="0"/>
              <w:rPr>
                <w:rFonts w:ascii="Arial" w:hAnsi="Arial" w:cs="Arial"/>
                <w:b/>
                <w:iCs/>
                <w:sz w:val="23"/>
                <w:szCs w:val="23"/>
              </w:rPr>
            </w:pPr>
            <w:r w:rsidRPr="00956F4F">
              <w:rPr>
                <w:rFonts w:ascii="Arial" w:hAnsi="Arial" w:cs="Arial"/>
                <w:b/>
                <w:sz w:val="24"/>
                <w:szCs w:val="24"/>
              </w:rPr>
              <w:t xml:space="preserve">Content Knowledge: Must help students to understand the difference between prime and composite numbers by </w:t>
            </w:r>
          </w:p>
          <w:p w:rsidR="005932BF" w:rsidRPr="00956F4F" w:rsidRDefault="005932BF" w:rsidP="00EB7913">
            <w:pPr>
              <w:autoSpaceDE w:val="0"/>
              <w:autoSpaceDN w:val="0"/>
              <w:adjustRightInd w:val="0"/>
              <w:rPr>
                <w:rFonts w:ascii="Arial" w:hAnsi="Arial" w:cs="Arial"/>
                <w:i/>
                <w:iCs/>
                <w:sz w:val="23"/>
                <w:szCs w:val="23"/>
              </w:rPr>
            </w:pPr>
          </w:p>
          <w:p w:rsidR="005932BF" w:rsidRPr="00956F4F" w:rsidRDefault="005932BF" w:rsidP="00EB7913">
            <w:pPr>
              <w:autoSpaceDE w:val="0"/>
              <w:autoSpaceDN w:val="0"/>
              <w:adjustRightInd w:val="0"/>
              <w:rPr>
                <w:rFonts w:ascii="Arial" w:hAnsi="Arial" w:cs="Arial"/>
                <w:b/>
                <w:sz w:val="24"/>
                <w:szCs w:val="24"/>
              </w:rPr>
            </w:pPr>
            <w:r w:rsidRPr="00956F4F">
              <w:rPr>
                <w:rFonts w:ascii="Arial" w:hAnsi="Arial" w:cs="Arial"/>
                <w:b/>
                <w:sz w:val="24"/>
                <w:szCs w:val="24"/>
              </w:rPr>
              <w:t xml:space="preserve">Teaching Methods/Strategies: I will use lecture for the first part to review prime and composite and then for the remainder of the class I will let the girls work in groups for their worksheet. </w:t>
            </w:r>
          </w:p>
          <w:p w:rsidR="005932BF" w:rsidRPr="00956F4F" w:rsidRDefault="005932BF" w:rsidP="00EB7913">
            <w:pPr>
              <w:autoSpaceDE w:val="0"/>
              <w:autoSpaceDN w:val="0"/>
              <w:adjustRightInd w:val="0"/>
              <w:rPr>
                <w:rFonts w:ascii="Arial" w:hAnsi="Arial" w:cs="Arial"/>
                <w:i/>
                <w:iCs/>
                <w:sz w:val="23"/>
                <w:szCs w:val="23"/>
              </w:rPr>
            </w:pPr>
          </w:p>
          <w:p w:rsidR="005932BF" w:rsidRPr="00956F4F" w:rsidRDefault="005932BF" w:rsidP="00EB7913">
            <w:pPr>
              <w:autoSpaceDE w:val="0"/>
              <w:autoSpaceDN w:val="0"/>
              <w:adjustRightInd w:val="0"/>
              <w:rPr>
                <w:rFonts w:ascii="Arial" w:hAnsi="Arial" w:cs="Arial"/>
                <w:b/>
                <w:sz w:val="24"/>
                <w:szCs w:val="24"/>
              </w:rPr>
            </w:pPr>
          </w:p>
        </w:tc>
      </w:tr>
      <w:tr w:rsidR="005932BF" w:rsidRPr="00956F4F" w:rsidTr="00EB7913">
        <w:tc>
          <w:tcPr>
            <w:tcW w:w="9576" w:type="dxa"/>
            <w:gridSpan w:val="5"/>
          </w:tcPr>
          <w:p w:rsidR="005932BF" w:rsidRPr="00B345F9" w:rsidRDefault="005932BF" w:rsidP="00EB7913">
            <w:pPr>
              <w:autoSpaceDE w:val="0"/>
              <w:autoSpaceDN w:val="0"/>
              <w:adjustRightInd w:val="0"/>
              <w:jc w:val="center"/>
              <w:rPr>
                <w:rFonts w:ascii="Arial" w:hAnsi="Arial" w:cs="Arial"/>
                <w:b/>
                <w:sz w:val="26"/>
                <w:szCs w:val="26"/>
              </w:rPr>
            </w:pPr>
            <w:r w:rsidRPr="00956F4F">
              <w:rPr>
                <w:rFonts w:ascii="Arial" w:hAnsi="Arial" w:cs="Arial"/>
                <w:b/>
                <w:sz w:val="26"/>
                <w:szCs w:val="26"/>
              </w:rPr>
              <w:t>REFLECTION</w:t>
            </w:r>
          </w:p>
        </w:tc>
      </w:tr>
    </w:tbl>
    <w:p w:rsidR="0077586C" w:rsidRDefault="0077586C"/>
    <w:sectPr w:rsidR="0077586C" w:rsidSect="00903F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BF"/>
    <w:rsid w:val="005932BF"/>
    <w:rsid w:val="0077586C"/>
    <w:rsid w:val="0090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A41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B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2B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32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B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2B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3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ation.ne.gov/academicstandards/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3078</Characters>
  <Application>Microsoft Macintosh Word</Application>
  <DocSecurity>0</DocSecurity>
  <Lines>25</Lines>
  <Paragraphs>7</Paragraphs>
  <ScaleCrop>false</ScaleCrop>
  <Company>College of St Mary</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Richart</dc:creator>
  <cp:keywords/>
  <dc:description/>
  <cp:lastModifiedBy>Kimberly Richart</cp:lastModifiedBy>
  <cp:revision>1</cp:revision>
  <dcterms:created xsi:type="dcterms:W3CDTF">2014-05-20T04:08:00Z</dcterms:created>
  <dcterms:modified xsi:type="dcterms:W3CDTF">2014-05-20T04:09:00Z</dcterms:modified>
</cp:coreProperties>
</file>